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71C47" w14:textId="77777777" w:rsidR="00737955" w:rsidRDefault="00113E66" w:rsidP="00113E66">
      <w:pPr>
        <w:spacing w:line="480" w:lineRule="auto"/>
        <w:rPr>
          <w:sz w:val="32"/>
          <w:szCs w:val="32"/>
        </w:rPr>
      </w:pPr>
      <w:r w:rsidRPr="00AE0F25">
        <w:rPr>
          <w:sz w:val="32"/>
          <w:szCs w:val="32"/>
        </w:rPr>
        <w:t xml:space="preserve">Fleuroselect – </w:t>
      </w:r>
      <w:r w:rsidR="003F5F83" w:rsidRPr="00113E66">
        <w:rPr>
          <w:sz w:val="32"/>
          <w:szCs w:val="32"/>
        </w:rPr>
        <w:t xml:space="preserve">Year of the nasturtium </w:t>
      </w:r>
      <w:r>
        <w:rPr>
          <w:sz w:val="32"/>
          <w:szCs w:val="32"/>
        </w:rPr>
        <w:t>–</w:t>
      </w:r>
      <w:r w:rsidR="003F5F83" w:rsidRPr="00113E66">
        <w:rPr>
          <w:sz w:val="32"/>
          <w:szCs w:val="32"/>
        </w:rPr>
        <w:t xml:space="preserve"> 2019</w:t>
      </w:r>
    </w:p>
    <w:p w14:paraId="17349913" w14:textId="77777777" w:rsidR="00113E66" w:rsidRDefault="00113E66" w:rsidP="00113E66">
      <w:pPr>
        <w:spacing w:line="480" w:lineRule="auto"/>
        <w:rPr>
          <w:sz w:val="32"/>
          <w:szCs w:val="32"/>
        </w:rPr>
      </w:pPr>
      <w:r w:rsidRPr="00AE0F25">
        <w:rPr>
          <w:sz w:val="32"/>
          <w:szCs w:val="32"/>
        </w:rPr>
        <w:t>Celebrate the year of the</w:t>
      </w:r>
      <w:r>
        <w:rPr>
          <w:sz w:val="32"/>
          <w:szCs w:val="32"/>
        </w:rPr>
        <w:t xml:space="preserve"> nasturtium</w:t>
      </w:r>
    </w:p>
    <w:p w14:paraId="57E13A1A" w14:textId="77777777" w:rsidR="00113E66" w:rsidRDefault="00113E66" w:rsidP="00113E66">
      <w:pPr>
        <w:spacing w:line="480" w:lineRule="auto"/>
        <w:rPr>
          <w:sz w:val="32"/>
          <w:szCs w:val="32"/>
        </w:rPr>
      </w:pPr>
    </w:p>
    <w:p w14:paraId="767EED3B" w14:textId="77777777" w:rsidR="00113E66" w:rsidRDefault="00113E66" w:rsidP="00113E66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Grow these easy garden fl</w:t>
      </w:r>
      <w:r w:rsidR="00471A09">
        <w:rPr>
          <w:sz w:val="32"/>
          <w:szCs w:val="32"/>
        </w:rPr>
        <w:t>owers for a splash of colour all summer long</w:t>
      </w:r>
    </w:p>
    <w:p w14:paraId="7E5FDEF3" w14:textId="77777777" w:rsidR="00471A09" w:rsidRDefault="00471A09" w:rsidP="00113E66">
      <w:pPr>
        <w:spacing w:line="480" w:lineRule="auto"/>
        <w:rPr>
          <w:sz w:val="32"/>
          <w:szCs w:val="32"/>
        </w:rPr>
      </w:pPr>
    </w:p>
    <w:p w14:paraId="3EF90D7C" w14:textId="697D2C99" w:rsidR="00471A09" w:rsidRDefault="0023652F" w:rsidP="00113E66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Nasturtiums</w:t>
      </w:r>
      <w:r w:rsidR="00471A09">
        <w:rPr>
          <w:sz w:val="32"/>
          <w:szCs w:val="32"/>
        </w:rPr>
        <w:t xml:space="preserve"> are one of the easiest garden annuals to grow for your garden. The flamboyant flowers are bold and colourful, making them an excellent choice for gardens large and small.</w:t>
      </w:r>
      <w:r w:rsidR="00EC1F6B">
        <w:rPr>
          <w:sz w:val="32"/>
          <w:szCs w:val="32"/>
        </w:rPr>
        <w:t xml:space="preserve"> The flowers, leaves and fresh seeds are edible and ideal for salads, garnishes and peppery accents to your summer menus.</w:t>
      </w:r>
    </w:p>
    <w:p w14:paraId="7387159A" w14:textId="77777777" w:rsidR="00471A09" w:rsidRDefault="00471A09" w:rsidP="00113E66">
      <w:pPr>
        <w:spacing w:line="480" w:lineRule="auto"/>
        <w:rPr>
          <w:sz w:val="32"/>
          <w:szCs w:val="32"/>
        </w:rPr>
      </w:pPr>
    </w:p>
    <w:p w14:paraId="2054A0B2" w14:textId="77777777" w:rsidR="00471A09" w:rsidRDefault="00471A09" w:rsidP="00113E66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Perfect for pots</w:t>
      </w:r>
    </w:p>
    <w:p w14:paraId="69A587EE" w14:textId="3EAC4F67" w:rsidR="00471A09" w:rsidRPr="00933934" w:rsidRDefault="00471A09" w:rsidP="00113E66">
      <w:pPr>
        <w:spacing w:line="480" w:lineRule="auto"/>
        <w:rPr>
          <w:b/>
          <w:i/>
          <w:color w:val="FF0000"/>
          <w:sz w:val="32"/>
          <w:szCs w:val="32"/>
        </w:rPr>
      </w:pPr>
      <w:r>
        <w:rPr>
          <w:sz w:val="32"/>
          <w:szCs w:val="32"/>
        </w:rPr>
        <w:t xml:space="preserve">Nasturtiums hail from the warmer climes of central and </w:t>
      </w:r>
      <w:r w:rsidR="0023652F">
        <w:rPr>
          <w:sz w:val="32"/>
          <w:szCs w:val="32"/>
        </w:rPr>
        <w:t>South</w:t>
      </w:r>
      <w:r>
        <w:rPr>
          <w:sz w:val="32"/>
          <w:szCs w:val="32"/>
        </w:rPr>
        <w:t xml:space="preserve"> </w:t>
      </w:r>
      <w:r w:rsidR="0023652F">
        <w:rPr>
          <w:sz w:val="32"/>
          <w:szCs w:val="32"/>
        </w:rPr>
        <w:t>America</w:t>
      </w:r>
      <w:r>
        <w:rPr>
          <w:sz w:val="32"/>
          <w:szCs w:val="32"/>
        </w:rPr>
        <w:t xml:space="preserve"> and love the warmth of the sun. They thrive </w:t>
      </w:r>
      <w:r w:rsidR="00520ECF">
        <w:rPr>
          <w:sz w:val="32"/>
          <w:szCs w:val="32"/>
        </w:rPr>
        <w:t xml:space="preserve">best </w:t>
      </w:r>
      <w:r>
        <w:rPr>
          <w:sz w:val="32"/>
          <w:szCs w:val="32"/>
        </w:rPr>
        <w:t xml:space="preserve">in a sunny </w:t>
      </w:r>
      <w:r w:rsidR="0023652F">
        <w:rPr>
          <w:sz w:val="32"/>
          <w:szCs w:val="32"/>
        </w:rPr>
        <w:t>position</w:t>
      </w:r>
      <w:r w:rsidR="00520ECF">
        <w:rPr>
          <w:sz w:val="32"/>
          <w:szCs w:val="32"/>
        </w:rPr>
        <w:t xml:space="preserve"> growing in</w:t>
      </w:r>
      <w:r>
        <w:rPr>
          <w:sz w:val="32"/>
          <w:szCs w:val="32"/>
        </w:rPr>
        <w:t xml:space="preserve"> </w:t>
      </w:r>
      <w:r w:rsidR="0023652F">
        <w:rPr>
          <w:sz w:val="32"/>
          <w:szCs w:val="32"/>
        </w:rPr>
        <w:t>well-drained</w:t>
      </w:r>
      <w:r>
        <w:rPr>
          <w:sz w:val="32"/>
          <w:szCs w:val="32"/>
        </w:rPr>
        <w:t xml:space="preserve"> soil</w:t>
      </w:r>
      <w:r w:rsidR="00520ECF">
        <w:rPr>
          <w:sz w:val="32"/>
          <w:szCs w:val="32"/>
        </w:rPr>
        <w:t>.</w:t>
      </w:r>
      <w:r w:rsidR="0069151C">
        <w:rPr>
          <w:sz w:val="32"/>
          <w:szCs w:val="32"/>
        </w:rPr>
        <w:t xml:space="preserve"> </w:t>
      </w:r>
      <w:r w:rsidR="00520ECF">
        <w:rPr>
          <w:sz w:val="32"/>
          <w:szCs w:val="32"/>
        </w:rPr>
        <w:t xml:space="preserve">Surprisingly they thrive in poorer soils, where they flower </w:t>
      </w:r>
      <w:r w:rsidR="00520ECF">
        <w:rPr>
          <w:sz w:val="32"/>
          <w:szCs w:val="32"/>
        </w:rPr>
        <w:lastRenderedPageBreak/>
        <w:t>better. To encourage more foliage grow them in a nutrient rich soil or pots of multi-purpose compost.</w:t>
      </w:r>
    </w:p>
    <w:p w14:paraId="0E5CA94E" w14:textId="7D5A6B7C" w:rsidR="00471A09" w:rsidRDefault="00471A09" w:rsidP="00113E66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Nasturtium flowers are on the fiery, zingy </w:t>
      </w:r>
      <w:r w:rsidR="0023652F">
        <w:rPr>
          <w:sz w:val="32"/>
          <w:szCs w:val="32"/>
        </w:rPr>
        <w:t>orange</w:t>
      </w:r>
      <w:r>
        <w:rPr>
          <w:sz w:val="32"/>
          <w:szCs w:val="32"/>
        </w:rPr>
        <w:t>, red and yellow colour spectrum and are guaranteed to add vibrant hot shades to your garden displays.</w:t>
      </w:r>
    </w:p>
    <w:p w14:paraId="57317164" w14:textId="0CF2F497" w:rsidR="005B3367" w:rsidRDefault="005B3367" w:rsidP="00113E66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The large, open flowers are rich in nectar and attract foraging bumblebees that climb inside the flowers in </w:t>
      </w:r>
      <w:r w:rsidR="0023652F">
        <w:rPr>
          <w:sz w:val="32"/>
          <w:szCs w:val="32"/>
        </w:rPr>
        <w:t>search</w:t>
      </w:r>
      <w:r>
        <w:rPr>
          <w:sz w:val="32"/>
          <w:szCs w:val="32"/>
        </w:rPr>
        <w:t xml:space="preserve"> of their rich, </w:t>
      </w:r>
      <w:r w:rsidR="0023652F">
        <w:rPr>
          <w:sz w:val="32"/>
          <w:szCs w:val="32"/>
        </w:rPr>
        <w:t>sweet</w:t>
      </w:r>
      <w:r>
        <w:rPr>
          <w:sz w:val="32"/>
          <w:szCs w:val="32"/>
        </w:rPr>
        <w:t xml:space="preserve"> reward.</w:t>
      </w:r>
      <w:r w:rsidR="00AA6F82">
        <w:rPr>
          <w:sz w:val="32"/>
          <w:szCs w:val="32"/>
        </w:rPr>
        <w:t xml:space="preserve"> Well-pollinated plants wi</w:t>
      </w:r>
      <w:r w:rsidR="00EC1F6B">
        <w:rPr>
          <w:sz w:val="32"/>
          <w:szCs w:val="32"/>
        </w:rPr>
        <w:t>ll set seed.</w:t>
      </w:r>
    </w:p>
    <w:p w14:paraId="1ED7E677" w14:textId="229A5C56" w:rsidR="00471A09" w:rsidRDefault="005B3367" w:rsidP="00113E66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These </w:t>
      </w:r>
      <w:r w:rsidR="00AA6F82">
        <w:rPr>
          <w:sz w:val="32"/>
          <w:szCs w:val="32"/>
        </w:rPr>
        <w:t xml:space="preserve">annual </w:t>
      </w:r>
      <w:r>
        <w:rPr>
          <w:sz w:val="32"/>
          <w:szCs w:val="32"/>
        </w:rPr>
        <w:t xml:space="preserve">plants are prolific flowerers and will keep on flowering right up to the first frosts, </w:t>
      </w:r>
      <w:r w:rsidR="00AA6F82">
        <w:rPr>
          <w:sz w:val="32"/>
          <w:szCs w:val="32"/>
        </w:rPr>
        <w:t>when</w:t>
      </w:r>
      <w:r>
        <w:rPr>
          <w:sz w:val="32"/>
          <w:szCs w:val="32"/>
        </w:rPr>
        <w:t xml:space="preserve"> the plants </w:t>
      </w:r>
      <w:r w:rsidR="00AA6F82">
        <w:rPr>
          <w:sz w:val="32"/>
          <w:szCs w:val="32"/>
        </w:rPr>
        <w:t>will die off completely</w:t>
      </w:r>
      <w:r>
        <w:rPr>
          <w:sz w:val="32"/>
          <w:szCs w:val="32"/>
        </w:rPr>
        <w:t>.</w:t>
      </w:r>
    </w:p>
    <w:p w14:paraId="5BB1349A" w14:textId="4AEC1546" w:rsidR="00471A09" w:rsidRDefault="0023652F" w:rsidP="00113E66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Nasturtiums are</w:t>
      </w:r>
      <w:r w:rsidR="00471A09">
        <w:rPr>
          <w:sz w:val="32"/>
          <w:szCs w:val="32"/>
        </w:rPr>
        <w:t xml:space="preserve"> low maintenance garden plants that are perfect for beginners and ideal for </w:t>
      </w:r>
      <w:r>
        <w:rPr>
          <w:sz w:val="32"/>
          <w:szCs w:val="32"/>
        </w:rPr>
        <w:t>children</w:t>
      </w:r>
      <w:r w:rsidR="00471A09">
        <w:rPr>
          <w:sz w:val="32"/>
          <w:szCs w:val="32"/>
        </w:rPr>
        <w:t xml:space="preserve"> to grow from seed. </w:t>
      </w:r>
    </w:p>
    <w:p w14:paraId="383BDBD3" w14:textId="368C7BE2" w:rsidR="00471A09" w:rsidRDefault="00471A09" w:rsidP="00113E66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Nasturtium seeds are large and easy to handle and can be sown and grown </w:t>
      </w:r>
      <w:r w:rsidR="0023652F">
        <w:rPr>
          <w:sz w:val="32"/>
          <w:szCs w:val="32"/>
        </w:rPr>
        <w:t>straight</w:t>
      </w:r>
      <w:r>
        <w:rPr>
          <w:sz w:val="32"/>
          <w:szCs w:val="32"/>
        </w:rPr>
        <w:t xml:space="preserve"> into the garden soil after the last frost.</w:t>
      </w:r>
    </w:p>
    <w:p w14:paraId="3A5A34DE" w14:textId="77777777" w:rsidR="0069151C" w:rsidRDefault="0069151C" w:rsidP="0069151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Choose your nasturtiums according to where you want to plant and grow them. For pots and containers a compact variety is a good choice, but for hanging baskets you might want a semi-trialing nasturtium to overflow and hang down. There are also trailing types that will clamber, create good ground cover or indeed scrabble up supports and other plants.</w:t>
      </w:r>
    </w:p>
    <w:p w14:paraId="6B6D0C5C" w14:textId="77777777" w:rsidR="00471A09" w:rsidRDefault="00471A09" w:rsidP="00113E66">
      <w:pPr>
        <w:spacing w:line="480" w:lineRule="auto"/>
        <w:rPr>
          <w:sz w:val="32"/>
          <w:szCs w:val="32"/>
        </w:rPr>
      </w:pPr>
    </w:p>
    <w:p w14:paraId="5180160A" w14:textId="08AA8633" w:rsidR="00471A09" w:rsidRDefault="0023652F" w:rsidP="00113E66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Super food</w:t>
      </w:r>
    </w:p>
    <w:p w14:paraId="39DA57C6" w14:textId="2D1834B5" w:rsidR="005B3367" w:rsidRDefault="005B3367" w:rsidP="00113E66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The spectacular flowers add a stunning accent to summer </w:t>
      </w:r>
      <w:r w:rsidR="0023652F">
        <w:rPr>
          <w:sz w:val="32"/>
          <w:szCs w:val="32"/>
        </w:rPr>
        <w:t>salads</w:t>
      </w:r>
      <w:r>
        <w:rPr>
          <w:sz w:val="32"/>
          <w:szCs w:val="32"/>
        </w:rPr>
        <w:t xml:space="preserve"> and a peppery highlight to the flavours. You might even capture a tiny burst of nectar inside the flowers</w:t>
      </w:r>
      <w:r w:rsidR="00920367">
        <w:rPr>
          <w:sz w:val="32"/>
          <w:szCs w:val="32"/>
        </w:rPr>
        <w:t xml:space="preserve"> as you </w:t>
      </w:r>
      <w:r w:rsidR="00AA6F82">
        <w:rPr>
          <w:sz w:val="32"/>
          <w:szCs w:val="32"/>
        </w:rPr>
        <w:t>feast</w:t>
      </w:r>
      <w:r>
        <w:rPr>
          <w:sz w:val="32"/>
          <w:szCs w:val="32"/>
        </w:rPr>
        <w:t xml:space="preserve">. But the leaves and green seeds are </w:t>
      </w:r>
      <w:r w:rsidR="0023652F">
        <w:rPr>
          <w:sz w:val="32"/>
          <w:szCs w:val="32"/>
        </w:rPr>
        <w:t>also</w:t>
      </w:r>
      <w:r>
        <w:rPr>
          <w:sz w:val="32"/>
          <w:szCs w:val="32"/>
        </w:rPr>
        <w:t xml:space="preserve"> edible. The </w:t>
      </w:r>
      <w:r w:rsidR="00920367">
        <w:rPr>
          <w:sz w:val="32"/>
          <w:szCs w:val="32"/>
        </w:rPr>
        <w:t xml:space="preserve">young </w:t>
      </w:r>
      <w:r>
        <w:rPr>
          <w:sz w:val="32"/>
          <w:szCs w:val="32"/>
        </w:rPr>
        <w:t xml:space="preserve">leaves can be used raw in </w:t>
      </w:r>
      <w:r w:rsidR="0023652F">
        <w:rPr>
          <w:sz w:val="32"/>
          <w:szCs w:val="32"/>
        </w:rPr>
        <w:t>salads;</w:t>
      </w:r>
      <w:r w:rsidR="00920367">
        <w:rPr>
          <w:sz w:val="32"/>
          <w:szCs w:val="32"/>
        </w:rPr>
        <w:t xml:space="preserve"> they taste a bit like watercress</w:t>
      </w:r>
      <w:r>
        <w:rPr>
          <w:sz w:val="32"/>
          <w:szCs w:val="32"/>
        </w:rPr>
        <w:t xml:space="preserve"> and added to </w:t>
      </w:r>
      <w:r w:rsidR="0023652F">
        <w:rPr>
          <w:sz w:val="32"/>
          <w:szCs w:val="32"/>
        </w:rPr>
        <w:t>stir-fries</w:t>
      </w:r>
      <w:r>
        <w:rPr>
          <w:sz w:val="32"/>
          <w:szCs w:val="32"/>
        </w:rPr>
        <w:t xml:space="preserve"> or used to make an a</w:t>
      </w:r>
      <w:r w:rsidR="00920367">
        <w:rPr>
          <w:sz w:val="32"/>
          <w:szCs w:val="32"/>
        </w:rPr>
        <w:t>lternative herb pesto. Older leaves are hotter and more peppery, but still very tasty. The young</w:t>
      </w:r>
      <w:r>
        <w:rPr>
          <w:sz w:val="32"/>
          <w:szCs w:val="32"/>
        </w:rPr>
        <w:t xml:space="preserve"> green seeds will add a peppery crunch to your </w:t>
      </w:r>
      <w:r w:rsidR="00920367">
        <w:rPr>
          <w:sz w:val="32"/>
          <w:szCs w:val="32"/>
        </w:rPr>
        <w:t>menus or can be lightly pickled and used as a caper alternative.</w:t>
      </w:r>
    </w:p>
    <w:p w14:paraId="3B588663" w14:textId="77777777" w:rsidR="00920367" w:rsidRDefault="00920367" w:rsidP="00113E66">
      <w:pPr>
        <w:spacing w:line="480" w:lineRule="auto"/>
        <w:rPr>
          <w:sz w:val="32"/>
          <w:szCs w:val="32"/>
        </w:rPr>
      </w:pPr>
    </w:p>
    <w:p w14:paraId="4E285A82" w14:textId="647A5DB3" w:rsidR="00920367" w:rsidRDefault="00240F5E" w:rsidP="00113E66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Growing from seed</w:t>
      </w:r>
    </w:p>
    <w:p w14:paraId="39E6C0AC" w14:textId="6019D954" w:rsidR="00240F5E" w:rsidRDefault="00240F5E" w:rsidP="00113E66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Nasturtiums are one of the plants that are so easy to grow from seed they are </w:t>
      </w:r>
      <w:r w:rsidR="00AA6F82">
        <w:rPr>
          <w:sz w:val="32"/>
          <w:szCs w:val="32"/>
        </w:rPr>
        <w:t>often chosen for</w:t>
      </w:r>
      <w:r>
        <w:rPr>
          <w:sz w:val="32"/>
          <w:szCs w:val="32"/>
        </w:rPr>
        <w:t xml:space="preserve"> </w:t>
      </w:r>
      <w:r w:rsidR="0023652F">
        <w:rPr>
          <w:sz w:val="32"/>
          <w:szCs w:val="32"/>
        </w:rPr>
        <w:t>schoolchildren</w:t>
      </w:r>
      <w:r>
        <w:rPr>
          <w:sz w:val="32"/>
          <w:szCs w:val="32"/>
        </w:rPr>
        <w:t xml:space="preserve">. So even if you’ve never grown from seed, these </w:t>
      </w:r>
      <w:r w:rsidR="00AA0749">
        <w:rPr>
          <w:sz w:val="32"/>
          <w:szCs w:val="32"/>
        </w:rPr>
        <w:t xml:space="preserve">plants </w:t>
      </w:r>
      <w:r>
        <w:rPr>
          <w:sz w:val="32"/>
          <w:szCs w:val="32"/>
        </w:rPr>
        <w:t xml:space="preserve">are a great place to start. It </w:t>
      </w:r>
      <w:r w:rsidR="0023652F">
        <w:rPr>
          <w:sz w:val="32"/>
          <w:szCs w:val="32"/>
        </w:rPr>
        <w:t>literally</w:t>
      </w:r>
      <w:r>
        <w:rPr>
          <w:sz w:val="32"/>
          <w:szCs w:val="32"/>
        </w:rPr>
        <w:t xml:space="preserve"> is child’s play. In fact if you’ve had a few </w:t>
      </w:r>
      <w:r w:rsidR="00AA6F82">
        <w:rPr>
          <w:sz w:val="32"/>
          <w:szCs w:val="32"/>
        </w:rPr>
        <w:t xml:space="preserve">nasturtium </w:t>
      </w:r>
      <w:r>
        <w:rPr>
          <w:sz w:val="32"/>
          <w:szCs w:val="32"/>
        </w:rPr>
        <w:t xml:space="preserve">plants in the garden already the chances are you’ll have a few </w:t>
      </w:r>
      <w:r w:rsidR="0023652F">
        <w:rPr>
          <w:sz w:val="32"/>
          <w:szCs w:val="32"/>
        </w:rPr>
        <w:t>self-sown</w:t>
      </w:r>
      <w:r>
        <w:rPr>
          <w:sz w:val="32"/>
          <w:szCs w:val="32"/>
        </w:rPr>
        <w:t xml:space="preserve"> plants the following year, </w:t>
      </w:r>
      <w:r w:rsidR="00AA6F82">
        <w:rPr>
          <w:sz w:val="32"/>
          <w:szCs w:val="32"/>
        </w:rPr>
        <w:t>because</w:t>
      </w:r>
      <w:r>
        <w:rPr>
          <w:sz w:val="32"/>
          <w:szCs w:val="32"/>
        </w:rPr>
        <w:t xml:space="preserve"> the fallen seed will grow where it lands.</w:t>
      </w:r>
    </w:p>
    <w:p w14:paraId="0924A8B4" w14:textId="403A8F57" w:rsidR="00240F5E" w:rsidRDefault="00240F5E" w:rsidP="00113E66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But for the best results it’s better to choose a named variety of a flower colour </w:t>
      </w:r>
      <w:r w:rsidR="00AA0749">
        <w:rPr>
          <w:sz w:val="32"/>
          <w:szCs w:val="32"/>
        </w:rPr>
        <w:t xml:space="preserve">that </w:t>
      </w:r>
      <w:r>
        <w:rPr>
          <w:sz w:val="32"/>
          <w:szCs w:val="32"/>
        </w:rPr>
        <w:t>you covet and grow your own</w:t>
      </w:r>
      <w:r w:rsidR="00AA6F82">
        <w:rPr>
          <w:sz w:val="32"/>
          <w:szCs w:val="32"/>
        </w:rPr>
        <w:t xml:space="preserve"> from seed</w:t>
      </w:r>
      <w:r>
        <w:rPr>
          <w:sz w:val="32"/>
          <w:szCs w:val="32"/>
        </w:rPr>
        <w:t>. One packet will produce dozens of plants, so much so you can share the surplus with friends or donate to a charity plant sale.</w:t>
      </w:r>
      <w:r w:rsidR="00520ECF">
        <w:rPr>
          <w:sz w:val="32"/>
          <w:szCs w:val="32"/>
        </w:rPr>
        <w:t xml:space="preserve"> Follow the instructions on the seed packet for the variety you have chosen to grow.</w:t>
      </w:r>
    </w:p>
    <w:p w14:paraId="25366388" w14:textId="067EAC54" w:rsidR="00240F5E" w:rsidRDefault="00240F5E" w:rsidP="00113E66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Nasturtiums are mostly annuals that </w:t>
      </w:r>
      <w:r w:rsidRPr="00AE0F25">
        <w:rPr>
          <w:sz w:val="32"/>
          <w:szCs w:val="32"/>
        </w:rPr>
        <w:t xml:space="preserve">grow, flower and set seed in the same season and are really, really easy to grow from seed. Seedlings quickly develop into strong, sturdy </w:t>
      </w:r>
      <w:r w:rsidRPr="00AE0F25">
        <w:rPr>
          <w:sz w:val="32"/>
          <w:szCs w:val="32"/>
        </w:rPr>
        <w:lastRenderedPageBreak/>
        <w:t>plants with masses of vibrant orange, red and yellow flowers.</w:t>
      </w:r>
    </w:p>
    <w:p w14:paraId="64244980" w14:textId="77777777" w:rsidR="00240F5E" w:rsidRPr="00AE0F25" w:rsidRDefault="00240F5E" w:rsidP="00240F5E">
      <w:pPr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AE0F25">
        <w:rPr>
          <w:sz w:val="32"/>
          <w:szCs w:val="32"/>
        </w:rPr>
        <w:t xml:space="preserve">If you are new to growing plants from seed, or a little nervous, you may prefer to buy ready grown plants from the nursery or garden centre. </w:t>
      </w:r>
    </w:p>
    <w:p w14:paraId="5F24A9AA" w14:textId="77777777" w:rsidR="00240F5E" w:rsidRPr="00AE0F25" w:rsidRDefault="00240F5E" w:rsidP="00240F5E">
      <w:pPr>
        <w:spacing w:line="480" w:lineRule="auto"/>
        <w:rPr>
          <w:sz w:val="32"/>
          <w:szCs w:val="32"/>
        </w:rPr>
      </w:pPr>
    </w:p>
    <w:p w14:paraId="1C8DBA66" w14:textId="3E6BE375" w:rsidR="00240F5E" w:rsidRDefault="00240F5E" w:rsidP="00240F5E">
      <w:pPr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AE0F25">
        <w:rPr>
          <w:sz w:val="32"/>
          <w:szCs w:val="32"/>
        </w:rPr>
        <w:t xml:space="preserve">For great value grow </w:t>
      </w:r>
      <w:r>
        <w:rPr>
          <w:sz w:val="32"/>
          <w:szCs w:val="32"/>
        </w:rPr>
        <w:t>nasturtiums</w:t>
      </w:r>
      <w:r w:rsidRPr="00AE0F25">
        <w:rPr>
          <w:sz w:val="32"/>
          <w:szCs w:val="32"/>
        </w:rPr>
        <w:t xml:space="preserve"> from seed. One packet will provide dozens of healthy plants with rich green foliage and bright, fiery coloured flowers.</w:t>
      </w:r>
    </w:p>
    <w:p w14:paraId="0A64E730" w14:textId="77777777" w:rsidR="001C76A9" w:rsidRPr="00AE0F25" w:rsidRDefault="001C76A9" w:rsidP="001C76A9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Step by step</w:t>
      </w:r>
    </w:p>
    <w:p w14:paraId="5C05D89B" w14:textId="6FE3E119" w:rsidR="001C76A9" w:rsidRPr="00AE0F25" w:rsidRDefault="001C76A9" w:rsidP="001C76A9">
      <w:pPr>
        <w:numPr>
          <w:ilvl w:val="0"/>
          <w:numId w:val="2"/>
        </w:numPr>
        <w:spacing w:line="480" w:lineRule="auto"/>
        <w:rPr>
          <w:sz w:val="32"/>
          <w:szCs w:val="32"/>
        </w:rPr>
      </w:pPr>
      <w:bookmarkStart w:id="0" w:name="_GoBack"/>
      <w:bookmarkEnd w:id="0"/>
      <w:r w:rsidRPr="00AE0F25">
        <w:rPr>
          <w:sz w:val="32"/>
          <w:szCs w:val="32"/>
        </w:rPr>
        <w:t xml:space="preserve">Sow </w:t>
      </w:r>
      <w:r>
        <w:rPr>
          <w:sz w:val="32"/>
          <w:szCs w:val="32"/>
        </w:rPr>
        <w:t>three seeds</w:t>
      </w:r>
      <w:r w:rsidRPr="00AE0F25">
        <w:rPr>
          <w:sz w:val="32"/>
          <w:szCs w:val="32"/>
        </w:rPr>
        <w:t xml:space="preserve"> into small pots of seed compost from March in a light, frost-free place</w:t>
      </w:r>
      <w:r>
        <w:rPr>
          <w:sz w:val="32"/>
          <w:szCs w:val="32"/>
        </w:rPr>
        <w:t xml:space="preserve"> such as a windowsill or porch</w:t>
      </w:r>
      <w:r w:rsidRPr="00AE0F25">
        <w:rPr>
          <w:sz w:val="32"/>
          <w:szCs w:val="32"/>
        </w:rPr>
        <w:t>.</w:t>
      </w:r>
      <w:r>
        <w:rPr>
          <w:sz w:val="32"/>
          <w:szCs w:val="32"/>
        </w:rPr>
        <w:t xml:space="preserve"> Use a dibber or pencil to make 1cm deep holes and drop one seed into each.</w:t>
      </w:r>
      <w:r w:rsidR="00AA6F82">
        <w:rPr>
          <w:sz w:val="32"/>
          <w:szCs w:val="32"/>
        </w:rPr>
        <w:t xml:space="preserve"> Cover over with compost and keep slightly moist.</w:t>
      </w:r>
    </w:p>
    <w:p w14:paraId="675386AD" w14:textId="77777777" w:rsidR="001C76A9" w:rsidRPr="00AE0F25" w:rsidRDefault="001C76A9" w:rsidP="001C76A9">
      <w:pPr>
        <w:spacing w:line="480" w:lineRule="auto"/>
        <w:rPr>
          <w:sz w:val="32"/>
          <w:szCs w:val="32"/>
        </w:rPr>
      </w:pPr>
    </w:p>
    <w:p w14:paraId="0A6288EC" w14:textId="268DDC09" w:rsidR="001C76A9" w:rsidRPr="00AE0F25" w:rsidRDefault="001C76A9" w:rsidP="001C76A9">
      <w:pPr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When the seedling roots have filled the pots and start to show, </w:t>
      </w:r>
      <w:r w:rsidRPr="00B96E3B">
        <w:rPr>
          <w:sz w:val="32"/>
          <w:szCs w:val="32"/>
        </w:rPr>
        <w:t>re</w:t>
      </w:r>
      <w:r w:rsidR="00520ECF">
        <w:rPr>
          <w:sz w:val="32"/>
          <w:szCs w:val="32"/>
        </w:rPr>
        <w:t>-</w:t>
      </w:r>
      <w:r w:rsidRPr="00B96E3B">
        <w:rPr>
          <w:sz w:val="32"/>
          <w:szCs w:val="32"/>
        </w:rPr>
        <w:t>pot</w:t>
      </w:r>
      <w:r w:rsidR="00B96E3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them into a larger pot using fresh multi </w:t>
      </w:r>
      <w:r>
        <w:rPr>
          <w:sz w:val="32"/>
          <w:szCs w:val="32"/>
        </w:rPr>
        <w:lastRenderedPageBreak/>
        <w:t xml:space="preserve">purpose compost and grow on in a </w:t>
      </w:r>
      <w:r w:rsidR="0023652F">
        <w:rPr>
          <w:sz w:val="32"/>
          <w:szCs w:val="32"/>
        </w:rPr>
        <w:t>frost-free</w:t>
      </w:r>
      <w:r>
        <w:rPr>
          <w:sz w:val="32"/>
          <w:szCs w:val="32"/>
        </w:rPr>
        <w:t xml:space="preserve"> greenhouse, cold frame or on a </w:t>
      </w:r>
      <w:r w:rsidR="0023652F">
        <w:rPr>
          <w:sz w:val="32"/>
          <w:szCs w:val="32"/>
        </w:rPr>
        <w:t>windowsill</w:t>
      </w:r>
      <w:r>
        <w:rPr>
          <w:sz w:val="32"/>
          <w:szCs w:val="32"/>
        </w:rPr>
        <w:t>.</w:t>
      </w:r>
    </w:p>
    <w:p w14:paraId="012B72B2" w14:textId="77777777" w:rsidR="001C76A9" w:rsidRPr="00AE0F25" w:rsidRDefault="001C76A9" w:rsidP="001C76A9">
      <w:pPr>
        <w:spacing w:line="480" w:lineRule="auto"/>
        <w:rPr>
          <w:sz w:val="32"/>
          <w:szCs w:val="32"/>
        </w:rPr>
      </w:pPr>
    </w:p>
    <w:p w14:paraId="7ADBC98A" w14:textId="77777777" w:rsidR="001C76A9" w:rsidRPr="00AE0F25" w:rsidRDefault="001C76A9" w:rsidP="001C76A9">
      <w:pPr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00AE0F25">
        <w:rPr>
          <w:sz w:val="32"/>
          <w:szCs w:val="32"/>
        </w:rPr>
        <w:t>Plant out into their flowering position when all risk of frost has passed.</w:t>
      </w:r>
    </w:p>
    <w:p w14:paraId="5CCF99C9" w14:textId="77777777" w:rsidR="001C76A9" w:rsidRPr="00AE0F25" w:rsidRDefault="001C76A9" w:rsidP="001C76A9">
      <w:pPr>
        <w:spacing w:line="480" w:lineRule="auto"/>
        <w:rPr>
          <w:sz w:val="32"/>
          <w:szCs w:val="32"/>
        </w:rPr>
      </w:pPr>
    </w:p>
    <w:p w14:paraId="234B938E" w14:textId="77777777" w:rsidR="001C76A9" w:rsidRPr="00AE0F25" w:rsidRDefault="001C76A9" w:rsidP="001C76A9">
      <w:pPr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00AE0F25">
        <w:rPr>
          <w:sz w:val="32"/>
          <w:szCs w:val="32"/>
        </w:rPr>
        <w:t>Feed with a high potash feed for flowering plants.</w:t>
      </w:r>
    </w:p>
    <w:p w14:paraId="256878C4" w14:textId="77777777" w:rsidR="001C76A9" w:rsidRPr="00AE0F25" w:rsidRDefault="001C76A9" w:rsidP="001C76A9">
      <w:pPr>
        <w:spacing w:line="480" w:lineRule="auto"/>
        <w:rPr>
          <w:sz w:val="32"/>
          <w:szCs w:val="32"/>
        </w:rPr>
      </w:pPr>
    </w:p>
    <w:p w14:paraId="33EDCA4D" w14:textId="2B3F0ABB" w:rsidR="001C76A9" w:rsidRDefault="00113E3F" w:rsidP="001C76A9">
      <w:pPr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00520ECF">
        <w:rPr>
          <w:sz w:val="32"/>
          <w:szCs w:val="32"/>
        </w:rPr>
        <w:t>Remove d</w:t>
      </w:r>
      <w:r w:rsidR="001C76A9" w:rsidRPr="00520ECF">
        <w:rPr>
          <w:sz w:val="32"/>
          <w:szCs w:val="32"/>
        </w:rPr>
        <w:t>ead</w:t>
      </w:r>
      <w:r w:rsidR="001A5640" w:rsidRPr="00520ECF">
        <w:rPr>
          <w:sz w:val="32"/>
          <w:szCs w:val="32"/>
        </w:rPr>
        <w:t xml:space="preserve"> </w:t>
      </w:r>
      <w:r w:rsidRPr="00520ECF">
        <w:rPr>
          <w:sz w:val="32"/>
          <w:szCs w:val="32"/>
        </w:rPr>
        <w:t xml:space="preserve">flower </w:t>
      </w:r>
      <w:r w:rsidR="001C76A9" w:rsidRPr="00520ECF">
        <w:rPr>
          <w:sz w:val="32"/>
          <w:szCs w:val="32"/>
        </w:rPr>
        <w:t>head</w:t>
      </w:r>
      <w:r w:rsidR="00520ECF" w:rsidRPr="00520ECF">
        <w:rPr>
          <w:sz w:val="32"/>
          <w:szCs w:val="32"/>
        </w:rPr>
        <w:t>s</w:t>
      </w:r>
      <w:r w:rsidR="001C76A9" w:rsidRPr="00520ECF">
        <w:rPr>
          <w:sz w:val="32"/>
          <w:szCs w:val="32"/>
        </w:rPr>
        <w:t xml:space="preserve"> regularly </w:t>
      </w:r>
      <w:r w:rsidR="001C76A9" w:rsidRPr="00AE0F25">
        <w:rPr>
          <w:sz w:val="32"/>
          <w:szCs w:val="32"/>
        </w:rPr>
        <w:t>to keep the plants flowering.</w:t>
      </w:r>
    </w:p>
    <w:p w14:paraId="5C41848E" w14:textId="77777777" w:rsidR="001C76A9" w:rsidRDefault="001C76A9" w:rsidP="001C76A9">
      <w:pPr>
        <w:spacing w:line="480" w:lineRule="auto"/>
        <w:rPr>
          <w:sz w:val="32"/>
          <w:szCs w:val="32"/>
        </w:rPr>
      </w:pPr>
    </w:p>
    <w:p w14:paraId="3026D18B" w14:textId="58872B3A" w:rsidR="001C76A9" w:rsidRPr="00AE0F25" w:rsidRDefault="001C76A9" w:rsidP="001C76A9">
      <w:pPr>
        <w:spacing w:line="480" w:lineRule="auto"/>
        <w:ind w:left="720"/>
        <w:rPr>
          <w:sz w:val="32"/>
          <w:szCs w:val="32"/>
        </w:rPr>
      </w:pPr>
      <w:r>
        <w:rPr>
          <w:sz w:val="32"/>
          <w:szCs w:val="32"/>
        </w:rPr>
        <w:t>ENDS</w:t>
      </w:r>
    </w:p>
    <w:p w14:paraId="0225185D" w14:textId="77777777" w:rsidR="00240F5E" w:rsidRPr="00113E66" w:rsidRDefault="00240F5E" w:rsidP="00113E66">
      <w:pPr>
        <w:spacing w:line="480" w:lineRule="auto"/>
        <w:rPr>
          <w:sz w:val="32"/>
          <w:szCs w:val="32"/>
        </w:rPr>
      </w:pPr>
    </w:p>
    <w:sectPr w:rsidR="00240F5E" w:rsidRPr="00113E66" w:rsidSect="009805D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91B"/>
    <w:multiLevelType w:val="hybridMultilevel"/>
    <w:tmpl w:val="FB1CF3F2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92DE6"/>
    <w:multiLevelType w:val="hybridMultilevel"/>
    <w:tmpl w:val="36CE0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83"/>
    <w:rsid w:val="00113E3F"/>
    <w:rsid w:val="00113E66"/>
    <w:rsid w:val="001A5640"/>
    <w:rsid w:val="001C76A9"/>
    <w:rsid w:val="0023652F"/>
    <w:rsid w:val="00240F5E"/>
    <w:rsid w:val="003F5F83"/>
    <w:rsid w:val="00471A09"/>
    <w:rsid w:val="00520ECF"/>
    <w:rsid w:val="005B3367"/>
    <w:rsid w:val="0069151C"/>
    <w:rsid w:val="00737955"/>
    <w:rsid w:val="008F3363"/>
    <w:rsid w:val="00920367"/>
    <w:rsid w:val="00933934"/>
    <w:rsid w:val="009805D8"/>
    <w:rsid w:val="00AA0749"/>
    <w:rsid w:val="00AA6F82"/>
    <w:rsid w:val="00B96E3B"/>
    <w:rsid w:val="00C34152"/>
    <w:rsid w:val="00EC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3837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657</Words>
  <Characters>3749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MissionPossible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Vernon</dc:creator>
  <cp:keywords/>
  <dc:description/>
  <cp:lastModifiedBy>User</cp:lastModifiedBy>
  <cp:revision>2</cp:revision>
  <dcterms:created xsi:type="dcterms:W3CDTF">2018-12-18T16:51:00Z</dcterms:created>
  <dcterms:modified xsi:type="dcterms:W3CDTF">2018-12-18T16:51:00Z</dcterms:modified>
</cp:coreProperties>
</file>